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2B1" w:rsidRDefault="00E27AA0">
      <w:r>
        <w:t xml:space="preserve">Becky Alexander </w:t>
      </w:r>
    </w:p>
    <w:p w:rsidR="00E27AA0" w:rsidRDefault="00E27AA0">
      <w:r>
        <w:t>November 21, 2013</w:t>
      </w:r>
    </w:p>
    <w:p w:rsidR="00E27AA0" w:rsidRDefault="00E27AA0">
      <w:r>
        <w:t>ED 508</w:t>
      </w:r>
    </w:p>
    <w:p w:rsidR="00E27AA0" w:rsidRDefault="00E27AA0">
      <w:r>
        <w:t>Lesson Reflections</w:t>
      </w:r>
    </w:p>
    <w:p w:rsidR="00E27AA0" w:rsidRDefault="00E27AA0"/>
    <w:p w:rsidR="00E27AA0" w:rsidRDefault="00E27AA0">
      <w:r>
        <w:t xml:space="preserve">I felt that the “Wanted” posters for the Chemistry class were a great research project.  I think next time if students have the access to the technology center for an extended time frame I may make it a technology based poster project such as </w:t>
      </w:r>
      <w:proofErr w:type="spellStart"/>
      <w:r>
        <w:t>Glogster</w:t>
      </w:r>
      <w:proofErr w:type="spellEnd"/>
      <w:r>
        <w:t xml:space="preserve"> to allow for more integration of technology and also introduce a new forum that they can use when creating future projects as well.  </w:t>
      </w:r>
    </w:p>
    <w:p w:rsidR="00E27AA0" w:rsidRDefault="00E27AA0">
      <w:r>
        <w:t xml:space="preserve">The article critique forms have become an essential component of all my classes since using I began using.  This has been a step by step process that I have had to monitor but I feel that it is a critical with the implementation of CCRS standards.  Upon reviewing the article critique form it is a comprehensive summary of the grade band </w:t>
      </w:r>
      <w:r w:rsidR="00136B09">
        <w:t>standards associated with CCRS.  I have now started a somewhat different approach to modify the research component.  My tenth grade students are given a researched based article.  The eleventh and twelfth grade students are required to search for research based articles that are parallel with the current standard being taught and cite all components of the article critique form.  I feel that this is essential for these students to begin building these skills early so that they are proficient in citing text as well as building their research skills.</w:t>
      </w:r>
      <w:bookmarkStart w:id="0" w:name="_GoBack"/>
      <w:bookmarkEnd w:id="0"/>
    </w:p>
    <w:sectPr w:rsidR="00E27A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AA0"/>
    <w:rsid w:val="00136B09"/>
    <w:rsid w:val="00DF72B1"/>
    <w:rsid w:val="00E27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Beckey L. Alexander</dc:creator>
  <cp:lastModifiedBy>Beckey L. Alexander</cp:lastModifiedBy>
  <cp:revision>1</cp:revision>
  <dcterms:created xsi:type="dcterms:W3CDTF">2013-11-21T16:44:00Z</dcterms:created>
  <dcterms:modified xsi:type="dcterms:W3CDTF">2013-11-21T17:03:00Z</dcterms:modified>
</cp:coreProperties>
</file>